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CE" w:rsidRDefault="00C160CE" w:rsidP="00C160CE"/>
    <w:p w:rsidR="00C160CE" w:rsidRPr="00C160CE" w:rsidRDefault="00C160CE" w:rsidP="00C160C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160CE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Консультация для родителей подготовительной группы</w:t>
      </w:r>
      <w:r w:rsidRPr="00C160CE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C160CE" w:rsidRPr="00C160CE" w:rsidRDefault="00C160CE" w:rsidP="00C160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A5FDEE" wp14:editId="3B0B6176">
            <wp:extent cx="4157976" cy="2958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113151404-4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106" cy="295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0CE" w:rsidRPr="00C160CE" w:rsidRDefault="00C160CE" w:rsidP="00C16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60CE">
        <w:rPr>
          <w:rFonts w:ascii="Times New Roman" w:hAnsi="Times New Roman" w:cs="Times New Roman"/>
          <w:b/>
          <w:sz w:val="28"/>
          <w:szCs w:val="28"/>
        </w:rPr>
        <w:t xml:space="preserve"> Первый класс, или как подготовить ребенка к школе.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60CE">
        <w:rPr>
          <w:rFonts w:ascii="Times New Roman" w:hAnsi="Times New Roman" w:cs="Times New Roman"/>
          <w:sz w:val="28"/>
          <w:szCs w:val="28"/>
        </w:rPr>
        <w:t xml:space="preserve"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C160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160C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     В детских садах 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 Дети, которые не ходят в детский сад, и не получают соответствующую подготовку к школе, могут записаться в кружок «Почемучки» в Центре детского творчества.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     Готовность к школе подразделяется </w:t>
      </w:r>
      <w:proofErr w:type="gramStart"/>
      <w:r w:rsidRPr="00C160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60CE">
        <w:rPr>
          <w:rFonts w:ascii="Times New Roman" w:hAnsi="Times New Roman" w:cs="Times New Roman"/>
          <w:sz w:val="28"/>
          <w:szCs w:val="28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C160CE" w:rsidRPr="00C160CE" w:rsidRDefault="00C160CE" w:rsidP="00C16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60CE">
        <w:rPr>
          <w:rFonts w:ascii="Times New Roman" w:hAnsi="Times New Roman" w:cs="Times New Roman"/>
          <w:b/>
          <w:i/>
          <w:sz w:val="28"/>
          <w:szCs w:val="28"/>
        </w:rPr>
        <w:t xml:space="preserve"> Физиологическая готовность ребенка к школе.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</w:t>
      </w:r>
      <w:r w:rsidRPr="00C160CE">
        <w:rPr>
          <w:rFonts w:ascii="Times New Roman" w:hAnsi="Times New Roman" w:cs="Times New Roman"/>
          <w:sz w:val="28"/>
          <w:szCs w:val="28"/>
        </w:rPr>
        <w:lastRenderedPageBreak/>
        <w:t>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C160CE" w:rsidRPr="00C160CE" w:rsidRDefault="00C160CE" w:rsidP="00C16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60CE">
        <w:rPr>
          <w:rFonts w:ascii="Times New Roman" w:hAnsi="Times New Roman" w:cs="Times New Roman"/>
          <w:b/>
          <w:i/>
          <w:sz w:val="28"/>
          <w:szCs w:val="28"/>
        </w:rPr>
        <w:t xml:space="preserve"> Психологическая готовность ребенка к школе.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Психологический аспект,  включает в себя три компонента: интеллектуальная готовность, личностная и социальная, эмоционально-волевая.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1. Интеллектуальная готовность к школе означает: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-к первому классу у ребенка должен быть запас определенных знаний (речь о них пойдет ниже);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ребенок должен стремиться к получению новых знаний, то есть он должен быть любознателен;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должны соответствовать возрасту развитие памяти, речи, мышления.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2. Личностная и социальная готовность подразумевает следующее: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60CE">
        <w:rPr>
          <w:rFonts w:ascii="Times New Roman" w:hAnsi="Times New Roman" w:cs="Times New Roman"/>
          <w:sz w:val="28"/>
          <w:szCs w:val="28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proofErr w:type="gramEnd"/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нравственное развитие, ребенок должен понимать, что хорошо, а что – плохо;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-ребенок должен принимать поставленную педагогом задачу, внимательно выслушивая, уточняя неясные моменты, а после выполнения он должен </w:t>
      </w:r>
      <w:r w:rsidRPr="00C160CE">
        <w:rPr>
          <w:rFonts w:ascii="Times New Roman" w:hAnsi="Times New Roman" w:cs="Times New Roman"/>
          <w:sz w:val="28"/>
          <w:szCs w:val="28"/>
        </w:rPr>
        <w:lastRenderedPageBreak/>
        <w:t>адекватно оценивать свою работу, признавать свои ошибки, если таковые имеются.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3. Эмоционально-волевая готовность ребенка к школе предполагает: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понимание ребенком, почему он идет в школу, важность обучения;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наличие интереса к учению и получению новых знаний;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C160CE" w:rsidRPr="00C160CE" w:rsidRDefault="00C160CE" w:rsidP="00C16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60CE">
        <w:rPr>
          <w:rFonts w:ascii="Times New Roman" w:hAnsi="Times New Roman" w:cs="Times New Roman"/>
          <w:b/>
          <w:i/>
          <w:sz w:val="28"/>
          <w:szCs w:val="28"/>
        </w:rPr>
        <w:t>Познавательная готовность ребенка к школе.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1) Внимание.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Заниматься каким-либо делом, не отвлекаясь, в течение двадцати-тридцати минут.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Находить сходства и отличия между предметами, картинками.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2) Математика.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Цифры от 0 до 10.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Прямой счет от 1 до 10 и обратный счет от 10 до 1.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Арифметические знаки</w:t>
      </w:r>
      <w:proofErr w:type="gramStart"/>
      <w:r w:rsidRPr="00C160CE">
        <w:rPr>
          <w:rFonts w:ascii="Times New Roman" w:hAnsi="Times New Roman" w:cs="Times New Roman"/>
          <w:sz w:val="28"/>
          <w:szCs w:val="28"/>
        </w:rPr>
        <w:t>: «</w:t>
      </w:r>
      <w:r w:rsidRPr="00C160CE">
        <w:rPr>
          <w:rFonts w:ascii="Times New Roman" w:hAnsi="Times New Roman" w:cs="Times New Roman"/>
          <w:sz w:val="28"/>
          <w:szCs w:val="28"/>
        </w:rPr>
        <w:t>+</w:t>
      </w:r>
      <w:r w:rsidRPr="00C160CE">
        <w:rPr>
          <w:rFonts w:ascii="Times New Roman" w:hAnsi="Times New Roman" w:cs="Times New Roman"/>
          <w:sz w:val="28"/>
          <w:szCs w:val="28"/>
        </w:rPr>
        <w:t xml:space="preserve"> », «-«, «=».</w:t>
      </w:r>
      <w:proofErr w:type="gramEnd"/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lastRenderedPageBreak/>
        <w:t>• Деление круга, квадрата напополам, четыре части.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60CE">
        <w:rPr>
          <w:rFonts w:ascii="Times New Roman" w:hAnsi="Times New Roman" w:cs="Times New Roman"/>
          <w:sz w:val="28"/>
          <w:szCs w:val="28"/>
        </w:rPr>
        <w:t>• Ориентирование в пространстве и на листе бумаги: «справа, слева, вверху, внизу, над, под, за  и т. п.</w:t>
      </w:r>
      <w:proofErr w:type="gramEnd"/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3) Память.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Запоминание 10-12 картинок.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Рассказывание по памяти стишков, скороговорок, пословиц, сказок и т.п.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Пересказ  текста из 4-5 предложений.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4) Мышление.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60CE">
        <w:rPr>
          <w:rFonts w:ascii="Times New Roman" w:hAnsi="Times New Roman" w:cs="Times New Roman"/>
          <w:sz w:val="28"/>
          <w:szCs w:val="28"/>
        </w:rPr>
        <w:t>• Заканчивать предложение, например, «Река широкая, а ручей…», «Суп горячий, а компот…» и т. п.</w:t>
      </w:r>
      <w:proofErr w:type="gramEnd"/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60CE">
        <w:rPr>
          <w:rFonts w:ascii="Times New Roman" w:hAnsi="Times New Roman" w:cs="Times New Roman"/>
          <w:sz w:val="28"/>
          <w:szCs w:val="28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Определять последовательность событий, чтобы сначала, а что – потом.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Находить несоответствия в рисунках, стихах-небылицах.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• Складывать </w:t>
      </w:r>
      <w:proofErr w:type="spellStart"/>
      <w:r w:rsidRPr="00C160C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160CE">
        <w:rPr>
          <w:rFonts w:ascii="Times New Roman" w:hAnsi="Times New Roman" w:cs="Times New Roman"/>
          <w:sz w:val="28"/>
          <w:szCs w:val="28"/>
        </w:rPr>
        <w:t xml:space="preserve"> без помощи взрослого.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• Сложить из бумаги вместе </w:t>
      </w:r>
      <w:proofErr w:type="gramStart"/>
      <w:r w:rsidRPr="00C160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160CE">
        <w:rPr>
          <w:rFonts w:ascii="Times New Roman" w:hAnsi="Times New Roman" w:cs="Times New Roman"/>
          <w:sz w:val="28"/>
          <w:szCs w:val="28"/>
        </w:rPr>
        <w:t xml:space="preserve"> взрослым, простой предмет: лодочку, кораблик.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5) Мелкая моторика.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Раскрашивать предметы и штриховать их, не выходя за контур.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Вырезать ножницами по линии, нарисованной на бумаге.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Выполнять аппликации.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6) Речь.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Составлять предложения из нескольких слов, например, кошка, двор, идти, солнечный зайчик, играть.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Понимать и объяснять смысл пословиц.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Составлять связный рассказ по картинке и серии картинок.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lastRenderedPageBreak/>
        <w:t>• Выразительно рассказывать стихи с правильной интонацией.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Различать в словах буквы и звуки.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7) Окружающий мир.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Знать основные цвета, домашних и диких животных, птиц, деревья, грибы, цветы, овощи, фрукты и так далее.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C160CE" w:rsidRPr="00C160CE" w:rsidRDefault="00C160CE" w:rsidP="00C16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60CE">
        <w:rPr>
          <w:rFonts w:ascii="Times New Roman" w:hAnsi="Times New Roman" w:cs="Times New Roman"/>
          <w:b/>
          <w:i/>
          <w:sz w:val="28"/>
          <w:szCs w:val="28"/>
        </w:rPr>
        <w:t>Тренируем руку ребенка.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    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     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lastRenderedPageBreak/>
        <w:t xml:space="preserve">     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  <w:r w:rsidRPr="00C160CE">
        <w:rPr>
          <w:rFonts w:ascii="Times New Roman" w:hAnsi="Times New Roman" w:cs="Times New Roman"/>
          <w:sz w:val="28"/>
          <w:szCs w:val="28"/>
        </w:rPr>
        <w:t xml:space="preserve">     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</w:p>
    <w:p w:rsidR="00C160CE" w:rsidRPr="00C160CE" w:rsidRDefault="00C160CE" w:rsidP="00C160CE">
      <w:pPr>
        <w:rPr>
          <w:rFonts w:ascii="Times New Roman" w:hAnsi="Times New Roman" w:cs="Times New Roman"/>
          <w:sz w:val="28"/>
          <w:szCs w:val="28"/>
        </w:rPr>
      </w:pPr>
    </w:p>
    <w:p w:rsidR="00550EA7" w:rsidRPr="00C160CE" w:rsidRDefault="00550EA7">
      <w:pPr>
        <w:rPr>
          <w:rFonts w:ascii="Times New Roman" w:hAnsi="Times New Roman" w:cs="Times New Roman"/>
          <w:sz w:val="28"/>
          <w:szCs w:val="28"/>
        </w:rPr>
      </w:pPr>
    </w:p>
    <w:sectPr w:rsidR="00550EA7" w:rsidRPr="00C160CE" w:rsidSect="00C160CE">
      <w:pgSz w:w="11906" w:h="16838"/>
      <w:pgMar w:top="1134" w:right="850" w:bottom="1134" w:left="1701" w:header="708" w:footer="708" w:gutter="0"/>
      <w:pgBorders w:offsetFrom="page">
        <w:top w:val="vine" w:sz="17" w:space="24" w:color="548DD4" w:themeColor="text2" w:themeTint="99"/>
        <w:left w:val="vine" w:sz="17" w:space="24" w:color="548DD4" w:themeColor="text2" w:themeTint="99"/>
        <w:bottom w:val="vine" w:sz="17" w:space="24" w:color="548DD4" w:themeColor="text2" w:themeTint="99"/>
        <w:right w:val="vine" w:sz="17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CE"/>
    <w:rsid w:val="00136CB5"/>
    <w:rsid w:val="002C2234"/>
    <w:rsid w:val="00305C92"/>
    <w:rsid w:val="00550EA7"/>
    <w:rsid w:val="005A4666"/>
    <w:rsid w:val="006E40B5"/>
    <w:rsid w:val="00853C0C"/>
    <w:rsid w:val="009A4C80"/>
    <w:rsid w:val="00BB6C3F"/>
    <w:rsid w:val="00C160CE"/>
    <w:rsid w:val="00C44D30"/>
    <w:rsid w:val="00DC36E2"/>
    <w:rsid w:val="00F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1292</Words>
  <Characters>7367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2015-12-03T14:22:00Z</dcterms:created>
  <dcterms:modified xsi:type="dcterms:W3CDTF">2015-12-03T14:32:00Z</dcterms:modified>
</cp:coreProperties>
</file>